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D" w:rsidRDefault="00B1776D" w:rsidP="00B1776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B1776D" w:rsidRDefault="00B1776D" w:rsidP="00B1776D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Ассоциации СРО</w:t>
      </w:r>
      <w:r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/>
          <w:b/>
          <w:color w:val="4F81BD" w:themeColor="accent1"/>
          <w:sz w:val="28"/>
          <w:szCs w:val="28"/>
        </w:rPr>
        <w:t>-Альянс» за 2019</w:t>
      </w:r>
      <w:bookmarkStart w:id="0" w:name="_GoBack"/>
      <w:bookmarkEnd w:id="0"/>
      <w:r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год.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графиком проверок деятельности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0225D">
        <w:rPr>
          <w:rFonts w:ascii="Times New Roman" w:hAnsi="Times New Roman"/>
          <w:sz w:val="28"/>
          <w:szCs w:val="28"/>
        </w:rPr>
        <w:t xml:space="preserve"> СРО «</w:t>
      </w:r>
      <w:proofErr w:type="spellStart"/>
      <w:r w:rsidRPr="00B0225D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B0225D">
        <w:rPr>
          <w:rFonts w:ascii="Times New Roman" w:hAnsi="Times New Roman"/>
          <w:sz w:val="28"/>
          <w:szCs w:val="28"/>
        </w:rPr>
        <w:t>-Альянс» в 201</w:t>
      </w:r>
      <w:r>
        <w:rPr>
          <w:rFonts w:ascii="Times New Roman" w:hAnsi="Times New Roman"/>
          <w:sz w:val="28"/>
          <w:szCs w:val="28"/>
        </w:rPr>
        <w:t>9</w:t>
      </w:r>
      <w:r w:rsidRPr="00B0225D">
        <w:rPr>
          <w:rFonts w:ascii="Times New Roman" w:hAnsi="Times New Roman"/>
          <w:sz w:val="28"/>
          <w:szCs w:val="28"/>
        </w:rPr>
        <w:t xml:space="preserve"> году было </w:t>
      </w:r>
      <w:r>
        <w:rPr>
          <w:rFonts w:ascii="Times New Roman" w:hAnsi="Times New Roman"/>
          <w:sz w:val="28"/>
          <w:szCs w:val="28"/>
        </w:rPr>
        <w:t>проведено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оверки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месту их нахождения</w:t>
      </w:r>
      <w:r w:rsidRPr="00AD252C"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36 организаций, имеющих право участвовать в конкурентных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Электронной базы СРО.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 являлись: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1B19" w:rsidRPr="00304695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м</w:t>
      </w:r>
      <w:r w:rsidRPr="00304695">
        <w:rPr>
          <w:rFonts w:ascii="Times New Roman" w:hAnsi="Times New Roman"/>
          <w:sz w:val="28"/>
          <w:szCs w:val="28"/>
        </w:rPr>
        <w:t>есте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A4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04695">
        <w:rPr>
          <w:rFonts w:ascii="Times New Roman" w:hAnsi="Times New Roman"/>
          <w:sz w:val="28"/>
          <w:szCs w:val="28"/>
        </w:rPr>
        <w:t xml:space="preserve"> количестве, </w:t>
      </w:r>
      <w:r>
        <w:rPr>
          <w:rFonts w:ascii="Times New Roman" w:hAnsi="Times New Roman"/>
          <w:sz w:val="28"/>
          <w:szCs w:val="28"/>
        </w:rPr>
        <w:t xml:space="preserve">плановых проверок </w:t>
      </w:r>
      <w:r w:rsidRPr="00304695">
        <w:rPr>
          <w:rFonts w:ascii="Times New Roman" w:hAnsi="Times New Roman"/>
          <w:sz w:val="28"/>
          <w:szCs w:val="28"/>
        </w:rPr>
        <w:t>проведённых в 201</w:t>
      </w:r>
      <w:r>
        <w:rPr>
          <w:rFonts w:ascii="Times New Roman" w:hAnsi="Times New Roman"/>
          <w:sz w:val="28"/>
          <w:szCs w:val="28"/>
        </w:rPr>
        <w:t>9</w:t>
      </w:r>
      <w:r w:rsidRPr="00304695">
        <w:rPr>
          <w:rFonts w:ascii="Times New Roman" w:hAnsi="Times New Roman"/>
          <w:sz w:val="28"/>
          <w:szCs w:val="28"/>
        </w:rPr>
        <w:t xml:space="preserve">г. приведена в таблице №8. </w:t>
      </w:r>
    </w:p>
    <w:p w:rsidR="003F1B19" w:rsidRPr="00304695" w:rsidRDefault="003F1B19" w:rsidP="003F1B1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>Таблица №8.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3F1B19" w:rsidRPr="00F01D7B" w:rsidTr="008A2691">
        <w:trPr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F01D7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F01D7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</w:t>
            </w:r>
          </w:p>
          <w:p w:rsidR="003F1B19" w:rsidRPr="00F01D7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(очные)</w:t>
            </w:r>
          </w:p>
        </w:tc>
      </w:tr>
      <w:tr w:rsidR="003F1B19" w:rsidRPr="00F01D7B" w:rsidTr="008A2691">
        <w:trPr>
          <w:trHeight w:val="1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F01D7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F01D7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F01D7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F01D7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123C8D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123C8D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зержинский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D4069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D4069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D4069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D4069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D4069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D4069B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D4069B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B814C2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B814C2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B814C2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B814C2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B814C2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B814C2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1B19" w:rsidRPr="00B0225D" w:rsidTr="008A26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B19" w:rsidRPr="00B0225D" w:rsidRDefault="003F1B19" w:rsidP="008A26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3F1B19" w:rsidRDefault="003F1B19" w:rsidP="003F1B19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контрольной деятельности в 2019 году приведены в таблице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173"/>
        <w:gridCol w:w="1720"/>
      </w:tblGrid>
      <w:tr w:rsidR="003F1B19" w:rsidRPr="000B7FAE" w:rsidTr="008A2691">
        <w:trPr>
          <w:trHeight w:val="284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3F1B19" w:rsidRPr="001A3120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  <w:p w:rsidR="003F1B19" w:rsidRPr="001A3120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3F1B19" w:rsidRPr="002C052B" w:rsidTr="008A2691">
        <w:trPr>
          <w:trHeight w:val="284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Запланировано</w:t>
            </w:r>
            <w:r w:rsidRPr="00CA65CC"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 xml:space="preserve"> проверок на 2019 год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3F1B19" w:rsidRPr="001A0919" w:rsidRDefault="003F1B19" w:rsidP="008A269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49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Не состоялись проверки у исключённых организаций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CA65CC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Исполнено плановых проверок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B19" w:rsidRPr="00CA65CC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3F1B19" w:rsidRPr="00CA65CC" w:rsidTr="008A2691">
        <w:trPr>
          <w:trHeight w:val="112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контроль соблюдения договорных обязательств 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CA65CC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Члены СРО имеющие нарушения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CA65CC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Нарушения устранены в ходе проверки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CA65CC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Нарушения не устранены (не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достаточно </w:t>
            </w:r>
            <w:r w:rsidRPr="00CA65CC">
              <w:rPr>
                <w:rFonts w:ascii="Times New Roman" w:hAnsi="Times New Roman"/>
                <w:sz w:val="26"/>
                <w:szCs w:val="26"/>
              </w:rPr>
              <w:t>специалистов в НРС)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CA65CC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Нарушения не устранены (не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оплачен членский взнос)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CA65CC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Проверки кандидатов в члены СРО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3F1B19" w:rsidRPr="00CA65CC" w:rsidTr="008A2691">
        <w:trPr>
          <w:trHeight w:val="28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принято в члены СРО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3F1B19" w:rsidRDefault="003F1B19" w:rsidP="003F1B19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B19" w:rsidRDefault="003F1B19" w:rsidP="003F1B1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проверок были выявлены нарушения требований внутренних документов СРО у четырёх организаций.</w:t>
      </w:r>
    </w:p>
    <w:p w:rsidR="003F1B19" w:rsidRDefault="003F1B19" w:rsidP="003F1B1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Две организации (</w:t>
      </w:r>
      <w:r w:rsidRPr="008F3C38">
        <w:rPr>
          <w:rFonts w:ascii="Times New Roman" w:eastAsia="Times New Roman" w:hAnsi="Times New Roman"/>
          <w:bCs/>
          <w:sz w:val="28"/>
          <w:szCs w:val="28"/>
          <w:lang w:eastAsia="ru-RU"/>
        </w:rPr>
        <w:t>ООО "БРАС"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ООО "Г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СИ-Гипрокаучук</w:t>
      </w:r>
      <w:r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), устранили нарушения в рекомендованный срок. Меры дисциплинарного воздействия к ним не применялись.</w:t>
      </w:r>
    </w:p>
    <w:p w:rsidR="003F1B19" w:rsidRDefault="003F1B19" w:rsidP="003F1B1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</w:t>
      </w:r>
      <w:r w:rsidRPr="00C547F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ПНГ</w:t>
      </w:r>
      <w:r w:rsidRPr="00C547F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отсутствует один специалист, состоящий в НРС НОПРИЗ. Организация ведёт претензионную работу по включению специальности «Пожарная безопасность» в перечень утверждённый приказом Минстроя.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ООО "</w:t>
      </w:r>
      <w:proofErr w:type="spellStart"/>
      <w:r w:rsidRP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Стройпроект</w:t>
      </w:r>
      <w:proofErr w:type="spellEnd"/>
      <w:r w:rsidRPr="00AC6303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не оплатило членский взнос за 2019 год (</w:t>
      </w:r>
      <w:r w:rsidR="00722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письмо</w:t>
      </w:r>
      <w:r w:rsidR="00722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просьба об отсрочке)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деятельности членов СРО осуществлялся контроль и</w:t>
      </w:r>
      <w:r w:rsidRPr="00691742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>. Были проверены тридцать шесть организации,</w:t>
      </w:r>
      <w:r w:rsidRPr="001B30CF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их</w:t>
      </w:r>
      <w:r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. Только одиннадцать из них заключали договоры</w:t>
      </w:r>
      <w:r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>
        <w:rPr>
          <w:rFonts w:ascii="Times New Roman" w:hAnsi="Times New Roman"/>
          <w:sz w:val="28"/>
          <w:szCs w:val="28"/>
        </w:rPr>
        <w:t>, исполнение обязательств по которым контролировались</w:t>
      </w:r>
      <w:r w:rsidR="0072272A">
        <w:rPr>
          <w:rFonts w:ascii="Times New Roman" w:hAnsi="Times New Roman"/>
          <w:sz w:val="28"/>
          <w:szCs w:val="28"/>
        </w:rPr>
        <w:t>.</w:t>
      </w:r>
    </w:p>
    <w:sectPr w:rsidR="003F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9"/>
    <w:rsid w:val="003F1B19"/>
    <w:rsid w:val="0072272A"/>
    <w:rsid w:val="009A2699"/>
    <w:rsid w:val="00B1776D"/>
    <w:rsid w:val="00F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3</cp:revision>
  <dcterms:created xsi:type="dcterms:W3CDTF">2020-02-28T11:58:00Z</dcterms:created>
  <dcterms:modified xsi:type="dcterms:W3CDTF">2022-07-08T07:08:00Z</dcterms:modified>
</cp:coreProperties>
</file>