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666C0E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66C0E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D63002">
        <w:rPr>
          <w:rFonts w:ascii="Times New Roman" w:hAnsi="Times New Roman"/>
          <w:caps/>
          <w:color w:val="000000"/>
          <w:sz w:val="28"/>
          <w:szCs w:val="28"/>
        </w:rPr>
        <w:t>70</w:t>
      </w:r>
    </w:p>
    <w:p w:rsidR="00A6333B" w:rsidRPr="00666C0E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666C0E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666C0E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666C0E">
        <w:rPr>
          <w:color w:val="000000"/>
          <w:sz w:val="28"/>
          <w:szCs w:val="28"/>
        </w:rPr>
        <w:t xml:space="preserve"> </w:t>
      </w:r>
      <w:r w:rsidRPr="00666C0E">
        <w:rPr>
          <w:b/>
          <w:color w:val="000000"/>
          <w:sz w:val="28"/>
          <w:szCs w:val="28"/>
        </w:rPr>
        <w:t xml:space="preserve">«Нефтегазпроект-Альянс» </w:t>
      </w:r>
      <w:r w:rsidRPr="00666C0E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Pr="00666C0E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3C70DE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395"/>
        <w:gridCol w:w="5528"/>
      </w:tblGrid>
      <w:tr w:rsidR="00DC5775" w:rsidRPr="00FC3BC2" w:rsidTr="003C70DE">
        <w:tc>
          <w:tcPr>
            <w:tcW w:w="4395" w:type="dxa"/>
            <w:vAlign w:val="center"/>
          </w:tcPr>
          <w:p w:rsidR="00DC5775" w:rsidRPr="00FC3BC2" w:rsidRDefault="00DC5775" w:rsidP="00FC3BC2">
            <w:pPr>
              <w:tabs>
                <w:tab w:val="left" w:pos="7215"/>
              </w:tabs>
              <w:rPr>
                <w:color w:val="000000"/>
                <w:sz w:val="26"/>
                <w:szCs w:val="26"/>
              </w:rPr>
            </w:pPr>
            <w:r w:rsidRPr="00FC3BC2">
              <w:rPr>
                <w:b/>
                <w:sz w:val="26"/>
                <w:szCs w:val="26"/>
              </w:rPr>
              <w:t xml:space="preserve">Форма проведения </w:t>
            </w:r>
            <w:r w:rsidRPr="00FC3BC2">
              <w:rPr>
                <w:b/>
                <w:color w:val="000000"/>
                <w:sz w:val="26"/>
                <w:szCs w:val="26"/>
              </w:rPr>
              <w:t>заседания</w:t>
            </w:r>
            <w:r w:rsidRPr="00FC3BC2">
              <w:rPr>
                <w:b/>
                <w:sz w:val="26"/>
                <w:szCs w:val="26"/>
              </w:rPr>
              <w:t>:</w:t>
            </w:r>
            <w:r w:rsidRPr="00FC3BC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FC3BC2" w:rsidRDefault="001769FB" w:rsidP="00FC3BC2">
            <w:pPr>
              <w:tabs>
                <w:tab w:val="left" w:pos="7215"/>
              </w:tabs>
              <w:rPr>
                <w:sz w:val="26"/>
                <w:szCs w:val="26"/>
              </w:rPr>
            </w:pPr>
            <w:r w:rsidRPr="00FC3BC2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C3BC2" w:rsidTr="003C70DE">
        <w:tc>
          <w:tcPr>
            <w:tcW w:w="4395" w:type="dxa"/>
            <w:vAlign w:val="center"/>
          </w:tcPr>
          <w:p w:rsidR="00FE3C06" w:rsidRPr="00FC3BC2" w:rsidRDefault="0051225E" w:rsidP="00FC3B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C3BC2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C3BC2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C3BC2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5528" w:type="dxa"/>
            <w:vAlign w:val="center"/>
          </w:tcPr>
          <w:p w:rsidR="00FE3C06" w:rsidRPr="00FC3BC2" w:rsidRDefault="00D63002" w:rsidP="00FC3BC2">
            <w:pPr>
              <w:tabs>
                <w:tab w:val="left" w:pos="72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февраля</w:t>
            </w:r>
            <w:r w:rsidR="001A7864" w:rsidRPr="00FC3BC2">
              <w:rPr>
                <w:sz w:val="26"/>
                <w:szCs w:val="26"/>
              </w:rPr>
              <w:t xml:space="preserve"> 201</w:t>
            </w:r>
            <w:r w:rsidR="00354165" w:rsidRPr="00FC3BC2">
              <w:rPr>
                <w:sz w:val="26"/>
                <w:szCs w:val="26"/>
              </w:rPr>
              <w:t>6</w:t>
            </w:r>
            <w:r w:rsidR="001A7864" w:rsidRPr="00FC3BC2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C3BC2" w:rsidTr="003C70DE">
        <w:tc>
          <w:tcPr>
            <w:tcW w:w="4395" w:type="dxa"/>
            <w:vAlign w:val="center"/>
          </w:tcPr>
          <w:p w:rsidR="00D34DE9" w:rsidRPr="00FC3BC2" w:rsidRDefault="001769FB" w:rsidP="00FC3B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FC3BC2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C3BC2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C3BC2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D34DE9" w:rsidRPr="00FC3BC2" w:rsidRDefault="00D63002" w:rsidP="00FC3BC2">
            <w:pPr>
              <w:tabs>
                <w:tab w:val="left" w:pos="72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</w:t>
            </w:r>
            <w:r w:rsidR="00354165" w:rsidRPr="00FC3BC2">
              <w:rPr>
                <w:sz w:val="26"/>
                <w:szCs w:val="26"/>
              </w:rPr>
              <w:t xml:space="preserve"> 2016</w:t>
            </w:r>
            <w:r w:rsidR="00004674" w:rsidRPr="00FC3BC2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C3BC2" w:rsidTr="003C70DE">
        <w:tc>
          <w:tcPr>
            <w:tcW w:w="4395" w:type="dxa"/>
            <w:vAlign w:val="center"/>
          </w:tcPr>
          <w:p w:rsidR="00130F0A" w:rsidRPr="00FC3BC2" w:rsidRDefault="001A7864" w:rsidP="00FC3B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FC3BC2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C3BC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FC3BC2" w:rsidRDefault="001A7864" w:rsidP="00FC3BC2">
            <w:pPr>
              <w:tabs>
                <w:tab w:val="left" w:pos="7215"/>
              </w:tabs>
              <w:rPr>
                <w:sz w:val="26"/>
                <w:szCs w:val="26"/>
              </w:rPr>
            </w:pPr>
            <w:r w:rsidRPr="00FC3BC2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666C0E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3C70DE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В </w:t>
      </w:r>
      <w:proofErr w:type="gramStart"/>
      <w:r w:rsidRPr="00666C0E">
        <w:rPr>
          <w:color w:val="000000"/>
          <w:sz w:val="28"/>
          <w:szCs w:val="28"/>
        </w:rPr>
        <w:t>заседании</w:t>
      </w:r>
      <w:proofErr w:type="gramEnd"/>
      <w:r w:rsidRPr="00666C0E">
        <w:rPr>
          <w:color w:val="000000"/>
          <w:sz w:val="28"/>
          <w:szCs w:val="28"/>
        </w:rPr>
        <w:t xml:space="preserve"> Совета Партнерства</w:t>
      </w:r>
      <w:r w:rsidR="00BF38FE" w:rsidRPr="00666C0E">
        <w:rPr>
          <w:color w:val="000000"/>
          <w:sz w:val="28"/>
          <w:szCs w:val="28"/>
        </w:rPr>
        <w:t xml:space="preserve"> посредством заочного голосования</w:t>
      </w:r>
      <w:r w:rsidRPr="00666C0E">
        <w:rPr>
          <w:color w:val="000000"/>
          <w:sz w:val="28"/>
          <w:szCs w:val="28"/>
        </w:rPr>
        <w:t xml:space="preserve"> приняли </w:t>
      </w:r>
      <w:r w:rsidRPr="003C70DE">
        <w:rPr>
          <w:color w:val="000000"/>
          <w:sz w:val="28"/>
          <w:szCs w:val="28"/>
        </w:rPr>
        <w:t>участие</w:t>
      </w:r>
      <w:r w:rsidR="0051225E" w:rsidRPr="003C70DE">
        <w:rPr>
          <w:color w:val="000000"/>
          <w:sz w:val="28"/>
          <w:szCs w:val="28"/>
        </w:rPr>
        <w:t xml:space="preserve"> </w:t>
      </w:r>
      <w:r w:rsidR="00417B59">
        <w:rPr>
          <w:color w:val="000000"/>
          <w:sz w:val="28"/>
          <w:szCs w:val="28"/>
        </w:rPr>
        <w:t>7</w:t>
      </w:r>
      <w:r w:rsidR="0051225E" w:rsidRPr="003C70D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3C70DE">
        <w:rPr>
          <w:color w:val="000000"/>
          <w:sz w:val="28"/>
          <w:szCs w:val="28"/>
        </w:rPr>
        <w:t>:</w:t>
      </w:r>
    </w:p>
    <w:p w:rsidR="00BF38FE" w:rsidRPr="003C70DE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Заикин Игорь Алексеевич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Алешин Юрий Викторович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Виноградов Игорь Николаевич;</w:t>
      </w:r>
    </w:p>
    <w:p w:rsidR="00417B59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417B59" w:rsidRPr="003C70DE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FD361C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Гуреев Сергей Николаевич;</w:t>
      </w:r>
    </w:p>
    <w:p w:rsidR="00DE1C30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Рукавишников Дмитрий Савельевич</w:t>
      </w:r>
      <w:r w:rsidR="001A68B1" w:rsidRPr="003C70DE">
        <w:rPr>
          <w:bCs/>
          <w:color w:val="000000"/>
          <w:sz w:val="28"/>
          <w:szCs w:val="28"/>
        </w:rPr>
        <w:t>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A68B1" w:rsidRPr="00666C0E" w:rsidRDefault="008916A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Установлено наличие кворума по всем вопросам </w:t>
      </w:r>
      <w:proofErr w:type="gramStart"/>
      <w:r w:rsidRPr="00666C0E">
        <w:rPr>
          <w:color w:val="000000"/>
          <w:sz w:val="28"/>
          <w:szCs w:val="28"/>
        </w:rPr>
        <w:t>повестки дня заседания Совета Партнерства</w:t>
      </w:r>
      <w:proofErr w:type="gramEnd"/>
      <w:r w:rsidRPr="00666C0E">
        <w:rPr>
          <w:color w:val="000000"/>
          <w:sz w:val="28"/>
          <w:szCs w:val="28"/>
        </w:rPr>
        <w:t>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666C0E" w:rsidRDefault="00DC5775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Подсчет голосов проводится </w:t>
      </w:r>
      <w:r w:rsidR="008916A5" w:rsidRPr="00666C0E">
        <w:rPr>
          <w:color w:val="000000"/>
          <w:sz w:val="28"/>
          <w:szCs w:val="28"/>
        </w:rPr>
        <w:t>Председателем</w:t>
      </w:r>
      <w:r w:rsidRPr="00666C0E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Pr="00666C0E" w:rsidRDefault="00FE3C06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 w:rsidRPr="00666C0E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 w:rsidRPr="00666C0E">
        <w:rPr>
          <w:color w:val="000000"/>
          <w:sz w:val="28"/>
          <w:szCs w:val="28"/>
        </w:rPr>
        <w:t>.</w:t>
      </w:r>
    </w:p>
    <w:p w:rsidR="00764513" w:rsidRPr="00666C0E" w:rsidRDefault="00764513" w:rsidP="000063FD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Pr="00666C0E" w:rsidRDefault="00A14EDA" w:rsidP="000063FD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ПОВЕСТКА ДНЯ</w:t>
      </w:r>
      <w:r w:rsidRPr="00666C0E">
        <w:rPr>
          <w:color w:val="000000"/>
          <w:sz w:val="28"/>
          <w:szCs w:val="28"/>
        </w:rPr>
        <w:t>:</w:t>
      </w:r>
    </w:p>
    <w:p w:rsidR="00DC5775" w:rsidRPr="00666C0E" w:rsidRDefault="00DC5775" w:rsidP="000063F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7874C5" w:rsidRPr="00666C0E" w:rsidRDefault="0035416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0063FD" w:rsidRPr="00666C0E" w:rsidRDefault="000063FD" w:rsidP="000063FD">
      <w:pPr>
        <w:pStyle w:val="ConsPlusNormal"/>
        <w:spacing w:line="276" w:lineRule="auto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1 </w:t>
      </w:r>
      <w:r w:rsidRPr="00666C0E">
        <w:rPr>
          <w:color w:val="000000"/>
          <w:sz w:val="28"/>
          <w:szCs w:val="28"/>
        </w:rPr>
        <w:t>Повестки дня «</w:t>
      </w:r>
      <w:r w:rsidR="00354165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Pr="00666C0E">
        <w:rPr>
          <w:color w:val="000000"/>
          <w:sz w:val="28"/>
          <w:szCs w:val="28"/>
        </w:rPr>
        <w:t>»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7874C5" w:rsidRPr="00F30440" w:rsidRDefault="00354165" w:rsidP="007874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30440">
        <w:rPr>
          <w:sz w:val="28"/>
          <w:szCs w:val="28"/>
        </w:rPr>
        <w:t xml:space="preserve">изменения в свидетельство о допуске к работам, которые оказывают влияние на безопасность объектов капитального строительства, выданное </w:t>
      </w:r>
      <w:r w:rsidR="00F30440" w:rsidRPr="00F30440">
        <w:rPr>
          <w:sz w:val="28"/>
          <w:szCs w:val="28"/>
        </w:rPr>
        <w:t>Обществу с ограниченной ответственностью «</w:t>
      </w:r>
      <w:proofErr w:type="spellStart"/>
      <w:r w:rsidR="00F30440" w:rsidRPr="00F30440">
        <w:rPr>
          <w:sz w:val="28"/>
          <w:szCs w:val="28"/>
        </w:rPr>
        <w:t>ЛУКОЙЛ-Энергоинжиниринг</w:t>
      </w:r>
      <w:proofErr w:type="spellEnd"/>
      <w:r w:rsidR="00F30440" w:rsidRPr="00F30440">
        <w:rPr>
          <w:sz w:val="28"/>
          <w:szCs w:val="28"/>
        </w:rPr>
        <w:t>»</w:t>
      </w:r>
      <w:r w:rsidRPr="00F30440">
        <w:rPr>
          <w:sz w:val="28"/>
          <w:szCs w:val="28"/>
        </w:rPr>
        <w:t xml:space="preserve"> (ИНН </w:t>
      </w:r>
      <w:r w:rsidR="00F30440" w:rsidRPr="00F30440">
        <w:rPr>
          <w:sz w:val="28"/>
          <w:szCs w:val="28"/>
        </w:rPr>
        <w:t>6163095955</w:t>
      </w:r>
      <w:r w:rsidRPr="00F30440">
        <w:rPr>
          <w:sz w:val="28"/>
          <w:szCs w:val="28"/>
        </w:rPr>
        <w:t>), согласно поступившему заявлению.</w:t>
      </w:r>
    </w:p>
    <w:p w:rsidR="00354165" w:rsidRPr="00666C0E" w:rsidRDefault="00354165" w:rsidP="007874C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30440">
        <w:rPr>
          <w:color w:val="000000"/>
          <w:sz w:val="28"/>
          <w:szCs w:val="28"/>
        </w:rPr>
        <w:t>2. Выдать заявителю свидетельство о допуске к работам, которые оказывают влияние на безопасность объектов капитального строительства</w:t>
      </w:r>
      <w:r w:rsidR="00CC7EC2" w:rsidRPr="00F30440">
        <w:rPr>
          <w:color w:val="000000"/>
          <w:sz w:val="28"/>
          <w:szCs w:val="28"/>
        </w:rPr>
        <w:t>,</w:t>
      </w:r>
      <w:r w:rsidRPr="00F30440">
        <w:rPr>
          <w:color w:val="000000"/>
          <w:sz w:val="28"/>
          <w:szCs w:val="28"/>
        </w:rPr>
        <w:t xml:space="preserve"> взамен ранее выданного в соответствии с Приложением 1 к настоящему</w:t>
      </w:r>
      <w:r>
        <w:rPr>
          <w:color w:val="000000"/>
          <w:sz w:val="28"/>
          <w:szCs w:val="28"/>
        </w:rPr>
        <w:t xml:space="preserve"> протоколу.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«ЗА» - </w:t>
      </w:r>
      <w:r w:rsidR="00417B59">
        <w:rPr>
          <w:b/>
          <w:color w:val="000000"/>
          <w:sz w:val="28"/>
          <w:szCs w:val="28"/>
        </w:rPr>
        <w:t>7</w:t>
      </w:r>
      <w:r w:rsidRPr="00666C0E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7874C5" w:rsidRPr="00666C0E" w:rsidRDefault="007874C5" w:rsidP="007874C5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531044" w:rsidRDefault="00531044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54165" w:rsidRDefault="00354165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54165" w:rsidRPr="00666C0E" w:rsidRDefault="00354165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69"/>
        <w:gridCol w:w="1851"/>
        <w:gridCol w:w="4019"/>
      </w:tblGrid>
      <w:tr w:rsidR="00A6333B" w:rsidRPr="00666C0E" w:rsidTr="006E57C3">
        <w:trPr>
          <w:trHeight w:val="997"/>
        </w:trPr>
        <w:tc>
          <w:tcPr>
            <w:tcW w:w="4281" w:type="dxa"/>
          </w:tcPr>
          <w:p w:rsidR="00A6333B" w:rsidRPr="00666C0E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666C0E" w:rsidTr="006E57C3">
        <w:trPr>
          <w:trHeight w:val="481"/>
        </w:trPr>
        <w:tc>
          <w:tcPr>
            <w:tcW w:w="4281" w:type="dxa"/>
          </w:tcPr>
          <w:p w:rsidR="00A6333B" w:rsidRPr="00666C0E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A6333B" w:rsidRPr="00666C0E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716D42" w:rsidRDefault="00716D42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</w:pPr>
    </w:p>
    <w:p w:rsidR="00354165" w:rsidRDefault="00354165" w:rsidP="003C70DE">
      <w:pPr>
        <w:jc w:val="center"/>
        <w:rPr>
          <w:sz w:val="26"/>
          <w:szCs w:val="26"/>
        </w:rPr>
        <w:sectPr w:rsidR="00354165" w:rsidSect="003C70DE">
          <w:footerReference w:type="default" r:id="rId8"/>
          <w:headerReference w:type="first" r:id="rId9"/>
          <w:pgSz w:w="11907" w:h="16840" w:code="9"/>
          <w:pgMar w:top="567" w:right="708" w:bottom="851" w:left="1276" w:header="284" w:footer="0" w:gutter="0"/>
          <w:cols w:space="708"/>
          <w:docGrid w:linePitch="360"/>
        </w:sectPr>
      </w:pPr>
    </w:p>
    <w:p w:rsidR="00354165" w:rsidRPr="00FC3BC2" w:rsidRDefault="00354165" w:rsidP="003C70DE">
      <w:pPr>
        <w:jc w:val="center"/>
        <w:rPr>
          <w:b/>
        </w:rPr>
      </w:pPr>
      <w:r w:rsidRPr="00FC3BC2">
        <w:rPr>
          <w:b/>
        </w:rPr>
        <w:lastRenderedPageBreak/>
        <w:t>Сведения о лицах, в отношении которых приняты решения о внесении изменений в свидетельство о допуске,</w:t>
      </w:r>
    </w:p>
    <w:p w:rsidR="00354165" w:rsidRPr="00FC3BC2" w:rsidRDefault="00354165" w:rsidP="003C70DE">
      <w:pPr>
        <w:jc w:val="center"/>
        <w:rPr>
          <w:b/>
        </w:rPr>
      </w:pPr>
      <w:r w:rsidRPr="00FC3BC2">
        <w:rPr>
          <w:b/>
        </w:rPr>
        <w:t>о видах работ, свидетельство о допуске к которым будет выдано на основании принятого решения.</w:t>
      </w:r>
    </w:p>
    <w:p w:rsidR="00354165" w:rsidRDefault="00354165" w:rsidP="003C70DE">
      <w:pPr>
        <w:jc w:val="center"/>
        <w:rPr>
          <w:sz w:val="26"/>
          <w:szCs w:val="26"/>
        </w:rPr>
      </w:pPr>
    </w:p>
    <w:tbl>
      <w:tblPr>
        <w:tblW w:w="157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5152"/>
        <w:gridCol w:w="142"/>
        <w:gridCol w:w="3211"/>
        <w:gridCol w:w="55"/>
        <w:gridCol w:w="1079"/>
        <w:gridCol w:w="63"/>
        <w:gridCol w:w="1355"/>
        <w:gridCol w:w="1276"/>
        <w:gridCol w:w="1276"/>
      </w:tblGrid>
      <w:tr w:rsidR="00D13B9D" w:rsidRPr="009C24EF" w:rsidTr="00D13B9D">
        <w:tc>
          <w:tcPr>
            <w:tcW w:w="312" w:type="dxa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 xml:space="preserve">№ </w:t>
            </w:r>
            <w:r w:rsidRPr="009C24E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Полное наименование органи</w:t>
            </w:r>
            <w:r w:rsidRPr="009C24EF"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8505" w:type="dxa"/>
            <w:gridSpan w:val="3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Перечень видов работ, оказыва</w:t>
            </w:r>
            <w:r w:rsidRPr="009C24EF">
              <w:rPr>
                <w:sz w:val="18"/>
                <w:szCs w:val="18"/>
              </w:rPr>
              <w:softHyphen/>
              <w:t>ющих влияние на безопас</w:t>
            </w:r>
            <w:r w:rsidRPr="009C24EF">
              <w:rPr>
                <w:sz w:val="18"/>
                <w:szCs w:val="18"/>
              </w:rPr>
              <w:softHyphen/>
              <w:t>ность объектов капиталь</w:t>
            </w:r>
            <w:r w:rsidRPr="009C24EF">
              <w:rPr>
                <w:sz w:val="18"/>
                <w:szCs w:val="18"/>
              </w:rPr>
              <w:softHyphen/>
              <w:t>ного строитель</w:t>
            </w:r>
            <w:r w:rsidRPr="009C24EF">
              <w:rPr>
                <w:sz w:val="18"/>
                <w:szCs w:val="18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gridSpan w:val="2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ИНН</w:t>
            </w:r>
          </w:p>
        </w:tc>
        <w:tc>
          <w:tcPr>
            <w:tcW w:w="1418" w:type="dxa"/>
            <w:gridSpan w:val="2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Государст</w:t>
            </w:r>
            <w:r w:rsidRPr="009C24EF">
              <w:rPr>
                <w:sz w:val="18"/>
                <w:szCs w:val="18"/>
              </w:rPr>
              <w:softHyphen/>
              <w:t>венный регистраци</w:t>
            </w:r>
            <w:r w:rsidRPr="009C24EF">
              <w:rPr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 w:rsidRPr="009C24EF">
              <w:rPr>
                <w:sz w:val="18"/>
                <w:szCs w:val="18"/>
              </w:rPr>
              <w:t>Место нахож</w:t>
            </w:r>
            <w:r w:rsidRPr="009C24EF">
              <w:rPr>
                <w:sz w:val="18"/>
                <w:szCs w:val="18"/>
              </w:rPr>
              <w:softHyphen/>
              <w:t>дения,</w:t>
            </w:r>
            <w:r>
              <w:rPr>
                <w:sz w:val="18"/>
                <w:szCs w:val="18"/>
              </w:rPr>
              <w:t xml:space="preserve"> адрес,</w:t>
            </w:r>
            <w:r w:rsidRPr="009C24EF">
              <w:rPr>
                <w:sz w:val="18"/>
                <w:szCs w:val="18"/>
              </w:rPr>
              <w:t xml:space="preserve"> контакт</w:t>
            </w:r>
            <w:r w:rsidRPr="009C24EF">
              <w:rPr>
                <w:sz w:val="18"/>
                <w:szCs w:val="18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D13B9D" w:rsidRPr="009C24EF" w:rsidRDefault="00D13B9D" w:rsidP="00D13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 внесенных изменений</w:t>
            </w:r>
          </w:p>
        </w:tc>
      </w:tr>
      <w:tr w:rsidR="00D13B9D" w:rsidRPr="002D0BCB" w:rsidTr="00D13B9D">
        <w:trPr>
          <w:trHeight w:val="161"/>
        </w:trPr>
        <w:tc>
          <w:tcPr>
            <w:tcW w:w="312" w:type="dxa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1</w:t>
            </w:r>
          </w:p>
        </w:tc>
        <w:tc>
          <w:tcPr>
            <w:tcW w:w="1815" w:type="dxa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2</w:t>
            </w:r>
          </w:p>
        </w:tc>
        <w:tc>
          <w:tcPr>
            <w:tcW w:w="8505" w:type="dxa"/>
            <w:gridSpan w:val="3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 w:rsidRPr="002D0BC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D13B9D" w:rsidRPr="002D0BCB" w:rsidRDefault="00D13B9D" w:rsidP="00D13B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D13B9D" w:rsidRDefault="00D13B9D" w:rsidP="00D13B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D13B9D" w:rsidRPr="002D0BCB" w:rsidTr="00D13B9D">
        <w:tc>
          <w:tcPr>
            <w:tcW w:w="312" w:type="dxa"/>
          </w:tcPr>
          <w:p w:rsidR="00D13B9D" w:rsidRPr="002D0BCB" w:rsidRDefault="00D13B9D" w:rsidP="00D13B9D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15" w:type="dxa"/>
          </w:tcPr>
          <w:p w:rsidR="00D13B9D" w:rsidRPr="00CD7FC2" w:rsidRDefault="00D63002" w:rsidP="00D13B9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ЛУКОЙЛ-Энергоинжиниринг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05" w:type="dxa"/>
            <w:gridSpan w:val="3"/>
          </w:tcPr>
          <w:p w:rsidR="00D63002" w:rsidRPr="00FB1CFD" w:rsidRDefault="00D63002" w:rsidP="00D63002">
            <w:pPr>
              <w:rPr>
                <w:b/>
                <w:sz w:val="12"/>
                <w:szCs w:val="12"/>
              </w:rPr>
            </w:pPr>
            <w:r w:rsidRPr="00FB1CFD">
              <w:rPr>
                <w:b/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</w:t>
            </w:r>
            <w:r>
              <w:rPr>
                <w:b/>
                <w:sz w:val="12"/>
                <w:szCs w:val="12"/>
              </w:rPr>
              <w:t>,</w:t>
            </w:r>
            <w:r w:rsidRPr="00FB1CFD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включая особо опасные</w:t>
            </w:r>
            <w:r w:rsidRPr="00FB1CFD">
              <w:rPr>
                <w:b/>
                <w:sz w:val="12"/>
                <w:szCs w:val="12"/>
              </w:rPr>
              <w:t xml:space="preserve"> и технически </w:t>
            </w:r>
            <w:r>
              <w:rPr>
                <w:b/>
                <w:sz w:val="12"/>
                <w:szCs w:val="12"/>
              </w:rPr>
              <w:t>сложные объекты (за исключением</w:t>
            </w:r>
            <w:r w:rsidRPr="00CE7ECD">
              <w:rPr>
                <w:b/>
                <w:sz w:val="12"/>
                <w:szCs w:val="12"/>
              </w:rPr>
              <w:t xml:space="preserve"> </w:t>
            </w:r>
            <w:r w:rsidRPr="00FB1CFD">
              <w:rPr>
                <w:b/>
                <w:sz w:val="12"/>
                <w:szCs w:val="12"/>
              </w:rPr>
              <w:t>объектов использования атомной энергии):</w:t>
            </w:r>
          </w:p>
          <w:p w:rsidR="00D63002" w:rsidRDefault="00D63002" w:rsidP="00D63002">
            <w:pPr>
              <w:rPr>
                <w:b/>
                <w:sz w:val="12"/>
                <w:szCs w:val="12"/>
              </w:rPr>
            </w:pPr>
          </w:p>
          <w:p w:rsidR="00F30440" w:rsidRPr="00B20142" w:rsidRDefault="00F30440" w:rsidP="00F30440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1. Работы по подготовке схемы планировочной организации земельного участка</w:t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1.1. Работы по подготовке генерального плана земельного участка</w:t>
            </w:r>
          </w:p>
          <w:p w:rsidR="00F30440" w:rsidRPr="0001301A" w:rsidRDefault="00F30440" w:rsidP="00F30440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2. Работы по подготовке архитектурных решений</w:t>
            </w:r>
          </w:p>
          <w:p w:rsidR="00F30440" w:rsidRPr="0001301A" w:rsidRDefault="00F30440" w:rsidP="00F30440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3. Работы по подготовке конструктивных решений</w:t>
            </w:r>
          </w:p>
          <w:p w:rsidR="00F30440" w:rsidRPr="0001301A" w:rsidRDefault="00F30440" w:rsidP="00F30440">
            <w:pPr>
              <w:rPr>
                <w:b/>
                <w:sz w:val="12"/>
                <w:szCs w:val="12"/>
              </w:rPr>
            </w:pPr>
            <w:r w:rsidRPr="0001301A">
              <w:rPr>
                <w:b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20142">
              <w:rPr>
                <w:sz w:val="12"/>
                <w:szCs w:val="12"/>
              </w:rPr>
              <w:t>противодымной</w:t>
            </w:r>
            <w:proofErr w:type="spellEnd"/>
            <w:r w:rsidRPr="00B20142">
              <w:rPr>
                <w:sz w:val="12"/>
                <w:szCs w:val="12"/>
              </w:rPr>
              <w:t xml:space="preserve"> вентиляции, теплоснабжения и холодоснабжения</w:t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4.3. Работы по подготовке проектов внутренних систем электроснабжения</w:t>
            </w:r>
          </w:p>
          <w:p w:rsidR="00F30440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4.4. Работы по подготовке проектов внутренних слаботочных систем</w:t>
            </w:r>
            <w:r>
              <w:rPr>
                <w:sz w:val="12"/>
                <w:szCs w:val="12"/>
              </w:rPr>
              <w:t xml:space="preserve"> </w:t>
            </w:r>
          </w:p>
          <w:p w:rsidR="00F30440" w:rsidRDefault="00F30440" w:rsidP="00F30440">
            <w:pPr>
              <w:rPr>
                <w:sz w:val="12"/>
                <w:szCs w:val="12"/>
              </w:rPr>
            </w:pPr>
            <w:r w:rsidRPr="00381E8A">
              <w:rPr>
                <w:sz w:val="12"/>
                <w:szCs w:val="12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F30440" w:rsidRPr="00B20142" w:rsidRDefault="00F30440" w:rsidP="00F30440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B20142">
              <w:rPr>
                <w:b/>
                <w:sz w:val="12"/>
                <w:szCs w:val="12"/>
              </w:rPr>
              <w:tab/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 xml:space="preserve">5.1. Работы по подготовке проектов наружных сетей </w:t>
            </w:r>
            <w:r>
              <w:rPr>
                <w:sz w:val="12"/>
                <w:szCs w:val="12"/>
              </w:rPr>
              <w:t>теплоснабжения и их сооружений</w:t>
            </w:r>
            <w:r>
              <w:rPr>
                <w:sz w:val="12"/>
                <w:szCs w:val="12"/>
              </w:rPr>
              <w:tab/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5.2. Работы по подготовке проектов наружных сетей водоснабжения</w:t>
            </w:r>
            <w:r>
              <w:rPr>
                <w:sz w:val="12"/>
                <w:szCs w:val="12"/>
              </w:rPr>
              <w:t xml:space="preserve"> и канализации и их сооружений</w:t>
            </w:r>
            <w:r>
              <w:rPr>
                <w:sz w:val="12"/>
                <w:szCs w:val="12"/>
              </w:rPr>
              <w:tab/>
            </w:r>
          </w:p>
          <w:p w:rsidR="00F30440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5.3. Работы по подготовке проектов наружных сетей электроснабжения до 35 к</w:t>
            </w:r>
            <w:r>
              <w:rPr>
                <w:sz w:val="12"/>
                <w:szCs w:val="12"/>
              </w:rPr>
              <w:t>В включительно и их сооружений</w:t>
            </w:r>
          </w:p>
          <w:p w:rsidR="00F30440" w:rsidRPr="00B20142" w:rsidRDefault="00F30440" w:rsidP="00F30440">
            <w:pPr>
              <w:rPr>
                <w:sz w:val="12"/>
                <w:szCs w:val="12"/>
              </w:rPr>
            </w:pPr>
            <w:r w:rsidRPr="00B20142">
              <w:rPr>
                <w:sz w:val="12"/>
                <w:szCs w:val="12"/>
              </w:rPr>
              <w:t>5.6. Работы по подготовке проектов нар</w:t>
            </w:r>
            <w:r>
              <w:rPr>
                <w:sz w:val="12"/>
                <w:szCs w:val="12"/>
              </w:rPr>
              <w:t>ужных сетей слаботочных систем</w:t>
            </w:r>
            <w:r>
              <w:rPr>
                <w:sz w:val="12"/>
                <w:szCs w:val="12"/>
              </w:rPr>
              <w:tab/>
            </w:r>
          </w:p>
          <w:p w:rsidR="00F30440" w:rsidRDefault="00F30440" w:rsidP="00F304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:rsidR="00F30440" w:rsidRPr="00B20142" w:rsidRDefault="00F30440" w:rsidP="00F30440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6. Работы по подготовке технологических решений</w:t>
            </w:r>
          </w:p>
          <w:p w:rsidR="00F30440" w:rsidRPr="008D70EA" w:rsidRDefault="00F30440" w:rsidP="00F30440">
            <w:pPr>
              <w:rPr>
                <w:sz w:val="12"/>
                <w:szCs w:val="12"/>
              </w:rPr>
            </w:pPr>
            <w:r w:rsidRPr="008D70EA">
              <w:rPr>
                <w:sz w:val="12"/>
                <w:szCs w:val="12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30440" w:rsidRDefault="00F30440" w:rsidP="00F30440">
            <w:pPr>
              <w:rPr>
                <w:sz w:val="12"/>
                <w:szCs w:val="12"/>
              </w:rPr>
            </w:pPr>
          </w:p>
          <w:p w:rsidR="00F30440" w:rsidRDefault="00F30440" w:rsidP="00F30440">
            <w:pPr>
              <w:rPr>
                <w:b/>
                <w:sz w:val="12"/>
                <w:szCs w:val="12"/>
              </w:rPr>
            </w:pPr>
            <w:r w:rsidRPr="00780B7E">
              <w:rPr>
                <w:b/>
                <w:sz w:val="12"/>
                <w:szCs w:val="12"/>
              </w:rPr>
              <w:t>9. Работы по подготовке проектов мероприятий по охране окружающей среды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F30440" w:rsidRDefault="00F30440" w:rsidP="00F30440">
            <w:pPr>
              <w:rPr>
                <w:b/>
                <w:sz w:val="12"/>
                <w:szCs w:val="12"/>
              </w:rPr>
            </w:pPr>
            <w:r w:rsidRPr="00381E8A">
              <w:rPr>
                <w:b/>
                <w:sz w:val="12"/>
                <w:szCs w:val="12"/>
              </w:rPr>
              <w:t>10. Работы по подготовке проектов мероприятий по обеспечению пожарной безопасности</w:t>
            </w:r>
          </w:p>
          <w:p w:rsidR="00F30440" w:rsidRPr="00B20142" w:rsidRDefault="00F30440" w:rsidP="00F30440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12. Работы по обследованию строительных конструкций зданий и сооружений</w:t>
            </w:r>
          </w:p>
          <w:p w:rsidR="00F30440" w:rsidRDefault="00F30440" w:rsidP="00F30440">
            <w:pPr>
              <w:rPr>
                <w:b/>
                <w:sz w:val="12"/>
                <w:szCs w:val="12"/>
              </w:rPr>
            </w:pPr>
            <w:r w:rsidRPr="00B20142">
              <w:rPr>
                <w:b/>
                <w:sz w:val="12"/>
                <w:szCs w:val="12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F30440" w:rsidRDefault="00F30440" w:rsidP="00F30440">
            <w:pPr>
              <w:rPr>
                <w:b/>
                <w:sz w:val="12"/>
                <w:szCs w:val="12"/>
              </w:rPr>
            </w:pPr>
          </w:p>
          <w:p w:rsidR="00D13B9D" w:rsidRPr="00FC3BC2" w:rsidRDefault="00F30440" w:rsidP="00F30440">
            <w:pPr>
              <w:rPr>
                <w:sz w:val="12"/>
                <w:szCs w:val="12"/>
              </w:rPr>
            </w:pPr>
            <w:r w:rsidRPr="00D54DC5">
              <w:rPr>
                <w:b/>
                <w:sz w:val="12"/>
                <w:szCs w:val="12"/>
              </w:rPr>
      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составляет </w:t>
            </w:r>
            <w:r>
              <w:rPr>
                <w:b/>
                <w:sz w:val="12"/>
                <w:szCs w:val="12"/>
              </w:rPr>
              <w:t>300</w:t>
            </w:r>
            <w:r w:rsidRPr="00D54DC5">
              <w:rPr>
                <w:b/>
                <w:sz w:val="12"/>
                <w:szCs w:val="12"/>
              </w:rPr>
              <w:t xml:space="preserve"> 000 </w:t>
            </w:r>
            <w:proofErr w:type="spellStart"/>
            <w:r w:rsidRPr="00D54DC5">
              <w:rPr>
                <w:b/>
                <w:sz w:val="12"/>
                <w:szCs w:val="12"/>
              </w:rPr>
              <w:t>000</w:t>
            </w:r>
            <w:proofErr w:type="spellEnd"/>
            <w:r w:rsidRPr="00D54DC5">
              <w:rPr>
                <w:b/>
                <w:sz w:val="12"/>
                <w:szCs w:val="12"/>
              </w:rPr>
              <w:t xml:space="preserve"> (</w:t>
            </w:r>
            <w:r>
              <w:rPr>
                <w:b/>
                <w:sz w:val="12"/>
                <w:szCs w:val="12"/>
              </w:rPr>
              <w:t>триста</w:t>
            </w:r>
            <w:r w:rsidRPr="00D54DC5">
              <w:rPr>
                <w:b/>
                <w:sz w:val="12"/>
                <w:szCs w:val="12"/>
              </w:rPr>
              <w:t xml:space="preserve"> миллионов) рублей и более.</w:t>
            </w:r>
          </w:p>
        </w:tc>
        <w:tc>
          <w:tcPr>
            <w:tcW w:w="1134" w:type="dxa"/>
            <w:gridSpan w:val="2"/>
          </w:tcPr>
          <w:p w:rsidR="00D13B9D" w:rsidRPr="00FB1CFD" w:rsidRDefault="00D63002" w:rsidP="00D13B9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6163095955</w:t>
            </w:r>
          </w:p>
        </w:tc>
        <w:tc>
          <w:tcPr>
            <w:tcW w:w="1418" w:type="dxa"/>
            <w:gridSpan w:val="2"/>
          </w:tcPr>
          <w:p w:rsidR="00D13B9D" w:rsidRPr="00FB1CFD" w:rsidRDefault="00D63002" w:rsidP="00D13B9D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1098607000073</w:t>
            </w:r>
          </w:p>
        </w:tc>
        <w:tc>
          <w:tcPr>
            <w:tcW w:w="1276" w:type="dxa"/>
          </w:tcPr>
          <w:p w:rsidR="00D63002" w:rsidRDefault="00D63002" w:rsidP="00D6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109028,</w:t>
            </w:r>
          </w:p>
          <w:p w:rsidR="00D63002" w:rsidRDefault="00D63002" w:rsidP="00D63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</w:t>
            </w:r>
          </w:p>
          <w:p w:rsidR="00D13B9D" w:rsidRPr="00B0739F" w:rsidRDefault="00D63002" w:rsidP="00D630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г. Москва, Покровский бульвар, </w:t>
            </w:r>
            <w:bookmarkStart w:id="0" w:name="_GoBack"/>
            <w:bookmarkEnd w:id="0"/>
            <w:r>
              <w:rPr>
                <w:sz w:val="16"/>
                <w:szCs w:val="16"/>
              </w:rPr>
              <w:t>д.3,стр.1</w:t>
            </w:r>
          </w:p>
        </w:tc>
        <w:tc>
          <w:tcPr>
            <w:tcW w:w="1276" w:type="dxa"/>
          </w:tcPr>
          <w:p w:rsidR="00D13B9D" w:rsidRPr="00FB1CFD" w:rsidRDefault="00D13B9D" w:rsidP="00D1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допуске дополняется группами видов работ: </w:t>
            </w:r>
            <w:r w:rsidR="00D63002">
              <w:rPr>
                <w:sz w:val="16"/>
                <w:szCs w:val="16"/>
              </w:rPr>
              <w:t>1.1, 2, 3, 4.1, 4.2, 4.3, 4.4, 4.5, 5.1, 5.2, 5.3, 5.6, 6.3, 9, 10, 12</w:t>
            </w:r>
          </w:p>
        </w:tc>
      </w:tr>
      <w:tr w:rsidR="00D13B9D" w:rsidRPr="00316D69" w:rsidTr="00D1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3B9D" w:rsidRDefault="00D13B9D" w:rsidP="00D13B9D">
            <w:pPr>
              <w:rPr>
                <w:sz w:val="26"/>
                <w:szCs w:val="26"/>
              </w:rPr>
            </w:pPr>
          </w:p>
          <w:p w:rsidR="00D13B9D" w:rsidRDefault="00D13B9D" w:rsidP="00D13B9D">
            <w:pPr>
              <w:rPr>
                <w:sz w:val="16"/>
                <w:szCs w:val="16"/>
              </w:rPr>
            </w:pPr>
          </w:p>
          <w:p w:rsidR="00FC3BC2" w:rsidRDefault="00FC3BC2" w:rsidP="00D13B9D">
            <w:pPr>
              <w:rPr>
                <w:sz w:val="16"/>
                <w:szCs w:val="16"/>
              </w:rPr>
            </w:pPr>
          </w:p>
          <w:p w:rsidR="00FC3BC2" w:rsidRPr="00EE6B86" w:rsidRDefault="00FC3BC2" w:rsidP="00D13B9D">
            <w:pPr>
              <w:rPr>
                <w:sz w:val="16"/>
                <w:szCs w:val="16"/>
              </w:rPr>
            </w:pPr>
          </w:p>
          <w:p w:rsidR="00D13B9D" w:rsidRPr="002D0BCB" w:rsidRDefault="00D13B9D" w:rsidP="00D13B9D">
            <w:pPr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Председатель Совета НП СРО «Нефтега</w:t>
            </w:r>
            <w:r>
              <w:rPr>
                <w:sz w:val="26"/>
                <w:szCs w:val="26"/>
              </w:rPr>
              <w:t>з</w:t>
            </w:r>
            <w:r w:rsidRPr="002D0BCB">
              <w:rPr>
                <w:sz w:val="26"/>
                <w:szCs w:val="26"/>
              </w:rPr>
              <w:t>проект-Альянс»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D" w:rsidRPr="002D0BCB" w:rsidRDefault="00D13B9D" w:rsidP="00D13B9D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3B9D" w:rsidRPr="002D0BCB" w:rsidRDefault="00D13B9D" w:rsidP="00D13B9D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D" w:rsidRPr="002D0BCB" w:rsidRDefault="00D13B9D" w:rsidP="00D13B9D">
            <w:pPr>
              <w:rPr>
                <w:sz w:val="26"/>
                <w:szCs w:val="26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13B9D" w:rsidRDefault="00D13B9D" w:rsidP="00D13B9D">
            <w:pPr>
              <w:jc w:val="right"/>
              <w:rPr>
                <w:sz w:val="26"/>
                <w:szCs w:val="26"/>
              </w:rPr>
            </w:pPr>
          </w:p>
          <w:p w:rsidR="00D13B9D" w:rsidRDefault="00D13B9D" w:rsidP="00D13B9D">
            <w:pPr>
              <w:jc w:val="right"/>
              <w:rPr>
                <w:sz w:val="26"/>
                <w:szCs w:val="26"/>
              </w:rPr>
            </w:pPr>
          </w:p>
          <w:p w:rsidR="00D13B9D" w:rsidRDefault="00D13B9D" w:rsidP="00D13B9D">
            <w:pPr>
              <w:jc w:val="right"/>
              <w:rPr>
                <w:sz w:val="26"/>
                <w:szCs w:val="26"/>
              </w:rPr>
            </w:pPr>
            <w:r w:rsidRPr="002D0BCB">
              <w:rPr>
                <w:sz w:val="26"/>
                <w:szCs w:val="26"/>
              </w:rPr>
              <w:t>И.А. Заикин</w:t>
            </w:r>
          </w:p>
        </w:tc>
      </w:tr>
    </w:tbl>
    <w:p w:rsidR="00354165" w:rsidRPr="000063FD" w:rsidRDefault="00354165" w:rsidP="00FC3BC2">
      <w:pPr>
        <w:jc w:val="center"/>
        <w:rPr>
          <w:sz w:val="26"/>
          <w:szCs w:val="26"/>
        </w:rPr>
      </w:pPr>
    </w:p>
    <w:sectPr w:rsidR="00354165" w:rsidRPr="000063FD" w:rsidSect="00354165">
      <w:headerReference w:type="default" r:id="rId10"/>
      <w:footerReference w:type="default" r:id="rId11"/>
      <w:pgSz w:w="16840" w:h="11907" w:orient="landscape" w:code="9"/>
      <w:pgMar w:top="851" w:right="397" w:bottom="708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02" w:rsidRDefault="00D63002" w:rsidP="00D34C00">
      <w:r>
        <w:separator/>
      </w:r>
    </w:p>
  </w:endnote>
  <w:endnote w:type="continuationSeparator" w:id="0">
    <w:p w:rsidR="00D63002" w:rsidRDefault="00D63002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845"/>
      <w:docPartObj>
        <w:docPartGallery w:val="Page Numbers (Bottom of Page)"/>
        <w:docPartUnique/>
      </w:docPartObj>
    </w:sdtPr>
    <w:sdtContent>
      <w:p w:rsidR="00D63002" w:rsidRDefault="00E3694A">
        <w:pPr>
          <w:pStyle w:val="a3"/>
          <w:jc w:val="right"/>
        </w:pPr>
        <w:fldSimple w:instr=" PAGE   \* MERGEFORMAT ">
          <w:r w:rsidR="00417B59">
            <w:rPr>
              <w:noProof/>
            </w:rPr>
            <w:t>2</w:t>
          </w:r>
        </w:fldSimple>
      </w:p>
    </w:sdtContent>
  </w:sdt>
  <w:p w:rsidR="00D63002" w:rsidRDefault="00D63002" w:rsidP="00354165">
    <w:pPr>
      <w:pStyle w:val="a3"/>
      <w:tabs>
        <w:tab w:val="clear" w:pos="4677"/>
        <w:tab w:val="clear" w:pos="9355"/>
        <w:tab w:val="left" w:pos="1428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02" w:rsidRDefault="00D63002">
    <w:pPr>
      <w:pStyle w:val="a3"/>
      <w:jc w:val="right"/>
    </w:pPr>
  </w:p>
  <w:p w:rsidR="00D63002" w:rsidRDefault="00D63002" w:rsidP="00354165">
    <w:pPr>
      <w:pStyle w:val="a3"/>
      <w:tabs>
        <w:tab w:val="clear" w:pos="4677"/>
        <w:tab w:val="clear" w:pos="9355"/>
        <w:tab w:val="left" w:pos="142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02" w:rsidRDefault="00D63002" w:rsidP="00D34C00">
      <w:r>
        <w:separator/>
      </w:r>
    </w:p>
  </w:footnote>
  <w:footnote w:type="continuationSeparator" w:id="0">
    <w:p w:rsidR="00D63002" w:rsidRDefault="00D63002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02" w:rsidRPr="00A84BA1" w:rsidRDefault="00D63002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D63002" w:rsidRPr="00A84BA1" w:rsidRDefault="00D63002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D63002" w:rsidRPr="00A84BA1" w:rsidRDefault="00D63002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02" w:rsidRPr="00354165" w:rsidRDefault="00D63002" w:rsidP="00354165">
    <w:pPr>
      <w:pStyle w:val="a8"/>
      <w:jc w:val="right"/>
      <w:rPr>
        <w:color w:val="7F7F7F" w:themeColor="text1" w:themeTint="80"/>
        <w:sz w:val="18"/>
        <w:szCs w:val="18"/>
      </w:rPr>
    </w:pPr>
    <w:r w:rsidRPr="00354165">
      <w:rPr>
        <w:color w:val="7F7F7F" w:themeColor="text1" w:themeTint="80"/>
        <w:sz w:val="18"/>
        <w:szCs w:val="18"/>
      </w:rPr>
      <w:t>Приложение 1</w:t>
    </w:r>
  </w:p>
  <w:p w:rsidR="00D63002" w:rsidRPr="00354165" w:rsidRDefault="00D63002" w:rsidP="00354165">
    <w:pPr>
      <w:pStyle w:val="a8"/>
      <w:jc w:val="right"/>
      <w:rPr>
        <w:color w:val="7F7F7F" w:themeColor="text1" w:themeTint="80"/>
        <w:sz w:val="18"/>
        <w:szCs w:val="18"/>
      </w:rPr>
    </w:pPr>
    <w:r w:rsidRPr="00354165">
      <w:rPr>
        <w:color w:val="7F7F7F" w:themeColor="text1" w:themeTint="80"/>
        <w:sz w:val="18"/>
        <w:szCs w:val="18"/>
      </w:rPr>
      <w:t xml:space="preserve"> к протоколу заседания Совета НП СРО «Нефтегазпроект-Альянс»</w:t>
    </w:r>
  </w:p>
  <w:p w:rsidR="00D63002" w:rsidRPr="00354165" w:rsidRDefault="00D63002" w:rsidP="00354165">
    <w:pPr>
      <w:pStyle w:val="a8"/>
      <w:jc w:val="right"/>
      <w:rPr>
        <w:color w:val="7F7F7F" w:themeColor="text1" w:themeTint="80"/>
        <w:sz w:val="18"/>
        <w:szCs w:val="18"/>
      </w:rPr>
    </w:pPr>
    <w:r w:rsidRPr="00354165">
      <w:rPr>
        <w:color w:val="7F7F7F" w:themeColor="text1" w:themeTint="80"/>
        <w:sz w:val="18"/>
        <w:szCs w:val="18"/>
      </w:rPr>
      <w:t xml:space="preserve">от </w:t>
    </w:r>
    <w:r w:rsidR="00F30440">
      <w:rPr>
        <w:color w:val="7F7F7F" w:themeColor="text1" w:themeTint="80"/>
        <w:sz w:val="18"/>
        <w:szCs w:val="18"/>
      </w:rPr>
      <w:t>15.02</w:t>
    </w:r>
    <w:r w:rsidRPr="00354165">
      <w:rPr>
        <w:color w:val="7F7F7F" w:themeColor="text1" w:themeTint="80"/>
        <w:sz w:val="18"/>
        <w:szCs w:val="18"/>
      </w:rPr>
      <w:t>.201</w:t>
    </w:r>
    <w:r>
      <w:rPr>
        <w:color w:val="7F7F7F" w:themeColor="text1" w:themeTint="80"/>
        <w:sz w:val="18"/>
        <w:szCs w:val="18"/>
      </w:rPr>
      <w:t>6</w:t>
    </w:r>
    <w:r w:rsidRPr="00354165">
      <w:rPr>
        <w:color w:val="7F7F7F" w:themeColor="text1" w:themeTint="80"/>
        <w:sz w:val="18"/>
        <w:szCs w:val="18"/>
      </w:rPr>
      <w:t xml:space="preserve"> № </w:t>
    </w:r>
    <w:r w:rsidR="00F30440">
      <w:rPr>
        <w:color w:val="7F7F7F" w:themeColor="text1" w:themeTint="80"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044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28"/>
    <w:rsid w:val="00CA4841"/>
    <w:rsid w:val="00CB5120"/>
    <w:rsid w:val="00CC3ADA"/>
    <w:rsid w:val="00CC4DBE"/>
    <w:rsid w:val="00CC7EC2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94A"/>
    <w:rsid w:val="00E36C29"/>
    <w:rsid w:val="00E402E2"/>
    <w:rsid w:val="00E4519F"/>
    <w:rsid w:val="00E45760"/>
    <w:rsid w:val="00E45823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79FE-AA24-4120-9C60-24820045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3</cp:revision>
  <cp:lastPrinted>2015-08-25T07:39:00Z</cp:lastPrinted>
  <dcterms:created xsi:type="dcterms:W3CDTF">2016-02-10T13:32:00Z</dcterms:created>
  <dcterms:modified xsi:type="dcterms:W3CDTF">2016-02-11T12:22:00Z</dcterms:modified>
</cp:coreProperties>
</file>